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BB" w:rsidRDefault="00D0787E" w:rsidP="00B74FBB">
      <w:pPr>
        <w:pStyle w:val="NormalWeb"/>
        <w:jc w:val="center"/>
        <w:rPr>
          <w:b/>
          <w:sz w:val="48"/>
          <w:szCs w:val="48"/>
        </w:rPr>
      </w:pPr>
      <w:bookmarkStart w:id="0" w:name="_GoBack"/>
      <w:bookmarkEnd w:id="0"/>
      <w:r w:rsidRPr="00B74FBB">
        <w:rPr>
          <w:b/>
          <w:sz w:val="48"/>
          <w:szCs w:val="48"/>
        </w:rPr>
        <w:t>L</w:t>
      </w:r>
      <w:r w:rsidR="00B74FBB" w:rsidRPr="00B74FBB">
        <w:rPr>
          <w:b/>
          <w:sz w:val="48"/>
          <w:szCs w:val="48"/>
        </w:rPr>
        <w:t xml:space="preserve">ES APPATS POUR LA PECHE EN MER </w:t>
      </w:r>
    </w:p>
    <w:p w:rsidR="00D0787E" w:rsidRDefault="00B74FBB" w:rsidP="00BC6CEF">
      <w:pPr>
        <w:pStyle w:val="NormalWeb"/>
        <w:rPr>
          <w:sz w:val="27"/>
          <w:szCs w:val="27"/>
        </w:rPr>
      </w:pPr>
      <w:r>
        <w:rPr>
          <w:noProof/>
        </w:rPr>
        <w:drawing>
          <wp:inline distT="0" distB="0" distL="0" distR="0" wp14:anchorId="0CD85862" wp14:editId="10B4A999">
            <wp:extent cx="2604818" cy="1274357"/>
            <wp:effectExtent l="0" t="0" r="5080" b="2540"/>
            <wp:docPr id="1" name="il_fi" descr="http://wwz.ifremer.fr/var/storage/images/medias-ifremer/medias-peche/photos/especes-poissons/daurade-royale/411792-2-fre-FR/Daurade-roy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z.ifremer.fr/var/storage/images/medias-ifremer/medias-peche/photos/especes-poissons/daurade-royale/411792-2-fre-FR/Daurade-roy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57" cy="127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</w:t>
      </w:r>
      <w:r>
        <w:rPr>
          <w:noProof/>
        </w:rPr>
        <w:drawing>
          <wp:inline distT="0" distB="0" distL="0" distR="0" wp14:anchorId="234D6EEA" wp14:editId="26BDF480">
            <wp:extent cx="3693202" cy="1390650"/>
            <wp:effectExtent l="0" t="0" r="2540" b="0"/>
            <wp:docPr id="2" name="il_fi" descr="http://www.marseille-sympa.com/labr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rseille-sympa.com/labra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09" cy="139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FBB" w:rsidRDefault="00B74FBB" w:rsidP="00B74FBB">
      <w:pPr>
        <w:pStyle w:val="NormalWeb"/>
        <w:jc w:val="center"/>
        <w:rPr>
          <w:sz w:val="27"/>
          <w:szCs w:val="27"/>
        </w:rPr>
      </w:pPr>
      <w:r>
        <w:rPr>
          <w:sz w:val="27"/>
          <w:szCs w:val="27"/>
        </w:rPr>
        <w:t>DAURADE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BAR</w:t>
      </w:r>
    </w:p>
    <w:p w:rsidR="00D0787E" w:rsidRDefault="00D0787E" w:rsidP="005860A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Vous </w:t>
      </w:r>
      <w:r w:rsidRPr="00D0787E">
        <w:rPr>
          <w:sz w:val="28"/>
          <w:szCs w:val="28"/>
        </w:rPr>
        <w:t>trouverez</w:t>
      </w:r>
      <w:r>
        <w:rPr>
          <w:sz w:val="27"/>
          <w:szCs w:val="27"/>
        </w:rPr>
        <w:t xml:space="preserve"> sous les liens suivants à cliquer ou copier dans votre navigateur …</w:t>
      </w:r>
    </w:p>
    <w:p w:rsidR="00B573E8" w:rsidRDefault="00D0787E" w:rsidP="00B573E8">
      <w:pPr>
        <w:pStyle w:val="NormalWeb"/>
        <w:rPr>
          <w:b/>
          <w:sz w:val="28"/>
          <w:szCs w:val="28"/>
        </w:rPr>
      </w:pPr>
      <w:r w:rsidRPr="00D0787E">
        <w:rPr>
          <w:b/>
          <w:sz w:val="28"/>
          <w:szCs w:val="28"/>
        </w:rPr>
        <w:t xml:space="preserve">Les appâts les plus courants utilisés en bord de mer ou en rivière </w:t>
      </w:r>
      <w:r w:rsidRPr="00D0787E">
        <w:rPr>
          <w:b/>
          <w:sz w:val="28"/>
          <w:szCs w:val="28"/>
        </w:rPr>
        <w:t>(Etel)</w:t>
      </w:r>
    </w:p>
    <w:p w:rsidR="00B573E8" w:rsidRDefault="00B573E8" w:rsidP="00D0787E">
      <w:pPr>
        <w:pStyle w:val="NormalWeb"/>
        <w:numPr>
          <w:ilvl w:val="0"/>
          <w:numId w:val="1"/>
        </w:numPr>
      </w:pPr>
      <w:r>
        <w:t>Pour la dorade royale</w:t>
      </w:r>
    </w:p>
    <w:p w:rsidR="00D0787E" w:rsidRPr="00D0787E" w:rsidRDefault="00D0787E" w:rsidP="00D0787E">
      <w:pPr>
        <w:pStyle w:val="NormalWeb"/>
        <w:numPr>
          <w:ilvl w:val="0"/>
          <w:numId w:val="1"/>
        </w:numPr>
      </w:pPr>
      <w:r w:rsidRPr="00D0787E">
        <w:t>Pour la daurade grise</w:t>
      </w:r>
    </w:p>
    <w:p w:rsidR="00D0787E" w:rsidRDefault="00D0787E" w:rsidP="00D0787E">
      <w:pPr>
        <w:pStyle w:val="NormalWeb"/>
        <w:numPr>
          <w:ilvl w:val="0"/>
          <w:numId w:val="1"/>
        </w:numPr>
      </w:pPr>
      <w:r w:rsidRPr="00D0787E">
        <w:t xml:space="preserve">Pour le bar </w:t>
      </w:r>
    </w:p>
    <w:p w:rsidR="00D0787E" w:rsidRPr="00D0787E" w:rsidRDefault="00D0787E" w:rsidP="00D0787E">
      <w:pPr>
        <w:pStyle w:val="NormalWeb"/>
        <w:numPr>
          <w:ilvl w:val="0"/>
          <w:numId w:val="1"/>
        </w:numPr>
      </w:pPr>
      <w:r>
        <w:t xml:space="preserve">Des indications pour la conservation des appâts </w:t>
      </w:r>
    </w:p>
    <w:p w:rsidR="00BC6CEF" w:rsidRPr="00D0787E" w:rsidRDefault="00BC6CEF" w:rsidP="00D0787E">
      <w:pPr>
        <w:pStyle w:val="NormalWeb"/>
        <w:ind w:left="720"/>
        <w:rPr>
          <w:sz w:val="32"/>
          <w:szCs w:val="32"/>
        </w:rPr>
      </w:pPr>
      <w:r w:rsidRPr="00D0787E">
        <w:rPr>
          <w:sz w:val="32"/>
          <w:szCs w:val="32"/>
        </w:rPr>
        <w:t xml:space="preserve"> </w:t>
      </w:r>
      <w:hyperlink r:id="rId8" w:history="1">
        <w:r w:rsidRPr="00D0787E">
          <w:rPr>
            <w:rStyle w:val="Lienhypertexte"/>
            <w:sz w:val="32"/>
            <w:szCs w:val="32"/>
          </w:rPr>
          <w:t>http://sonalom.wifeo.com/documents/vers-de-mer.pdf</w:t>
        </w:r>
      </w:hyperlink>
    </w:p>
    <w:p w:rsidR="005860AC" w:rsidRPr="00D0787E" w:rsidRDefault="005860AC" w:rsidP="005860AC">
      <w:pPr>
        <w:pStyle w:val="NormalWeb"/>
        <w:rPr>
          <w:b/>
          <w:sz w:val="28"/>
          <w:szCs w:val="28"/>
        </w:rPr>
      </w:pPr>
      <w:r w:rsidRPr="00D0787E">
        <w:rPr>
          <w:b/>
          <w:sz w:val="28"/>
          <w:szCs w:val="28"/>
        </w:rPr>
        <w:t xml:space="preserve">Les </w:t>
      </w:r>
      <w:r>
        <w:rPr>
          <w:b/>
          <w:sz w:val="28"/>
          <w:szCs w:val="28"/>
        </w:rPr>
        <w:t xml:space="preserve">principaux </w:t>
      </w:r>
      <w:r w:rsidRPr="00D0787E">
        <w:rPr>
          <w:b/>
          <w:sz w:val="28"/>
          <w:szCs w:val="28"/>
        </w:rPr>
        <w:t xml:space="preserve">appâts utilisés </w:t>
      </w:r>
      <w:r>
        <w:rPr>
          <w:b/>
          <w:sz w:val="28"/>
          <w:szCs w:val="28"/>
        </w:rPr>
        <w:t>pour le bar</w:t>
      </w:r>
    </w:p>
    <w:p w:rsidR="005860AC" w:rsidRDefault="005860AC" w:rsidP="005860AC">
      <w:pPr>
        <w:pStyle w:val="NormalWeb"/>
        <w:numPr>
          <w:ilvl w:val="0"/>
          <w:numId w:val="1"/>
        </w:numPr>
      </w:pPr>
      <w:r>
        <w:t>Le couteau</w:t>
      </w:r>
    </w:p>
    <w:p w:rsidR="005860AC" w:rsidRDefault="005860AC" w:rsidP="005860AC">
      <w:pPr>
        <w:pStyle w:val="NormalWeb"/>
        <w:numPr>
          <w:ilvl w:val="0"/>
          <w:numId w:val="1"/>
        </w:numPr>
      </w:pPr>
      <w:r>
        <w:t xml:space="preserve">La </w:t>
      </w:r>
      <w:proofErr w:type="spellStart"/>
      <w:r>
        <w:t>crépidule</w:t>
      </w:r>
      <w:proofErr w:type="spellEnd"/>
    </w:p>
    <w:p w:rsidR="005860AC" w:rsidRDefault="00B74FBB" w:rsidP="005860AC">
      <w:pPr>
        <w:pStyle w:val="NormalWeb"/>
        <w:numPr>
          <w:ilvl w:val="0"/>
          <w:numId w:val="1"/>
        </w:numPr>
      </w:pPr>
      <w:r>
        <w:t>La néréide</w:t>
      </w:r>
      <w:r w:rsidR="005860AC">
        <w:t xml:space="preserve"> du sable </w:t>
      </w:r>
    </w:p>
    <w:p w:rsidR="005860AC" w:rsidRDefault="005860AC" w:rsidP="005860AC">
      <w:pPr>
        <w:pStyle w:val="NormalWeb"/>
        <w:numPr>
          <w:ilvl w:val="0"/>
          <w:numId w:val="1"/>
        </w:numPr>
      </w:pPr>
      <w:r>
        <w:t>L’arénicole</w:t>
      </w:r>
    </w:p>
    <w:p w:rsidR="005860AC" w:rsidRDefault="005860AC" w:rsidP="005860AC">
      <w:pPr>
        <w:pStyle w:val="NormalWeb"/>
        <w:numPr>
          <w:ilvl w:val="0"/>
          <w:numId w:val="1"/>
        </w:numPr>
      </w:pPr>
      <w:r>
        <w:t>Le bibi</w:t>
      </w:r>
    </w:p>
    <w:p w:rsidR="005860AC" w:rsidRDefault="005860AC" w:rsidP="005860AC">
      <w:pPr>
        <w:pStyle w:val="NormalWeb"/>
        <w:numPr>
          <w:ilvl w:val="0"/>
          <w:numId w:val="1"/>
        </w:numPr>
      </w:pPr>
      <w:r>
        <w:t>Le calmar</w:t>
      </w:r>
    </w:p>
    <w:p w:rsidR="005860AC" w:rsidRDefault="005860AC" w:rsidP="005860AC">
      <w:pPr>
        <w:pStyle w:val="NormalWeb"/>
        <w:numPr>
          <w:ilvl w:val="0"/>
          <w:numId w:val="1"/>
        </w:numPr>
      </w:pPr>
      <w:r>
        <w:t>La coque</w:t>
      </w:r>
    </w:p>
    <w:p w:rsidR="005860AC" w:rsidRDefault="005860AC" w:rsidP="005860AC">
      <w:pPr>
        <w:pStyle w:val="NormalWeb"/>
        <w:numPr>
          <w:ilvl w:val="0"/>
          <w:numId w:val="1"/>
        </w:numPr>
      </w:pPr>
      <w:r>
        <w:t xml:space="preserve">Le crabe mou </w:t>
      </w:r>
    </w:p>
    <w:p w:rsidR="00D0787E" w:rsidRPr="00B74FBB" w:rsidRDefault="00B74FBB" w:rsidP="00B74FBB">
      <w:pPr>
        <w:pStyle w:val="NormalWeb"/>
        <w:ind w:firstLine="708"/>
        <w:rPr>
          <w:b/>
          <w:sz w:val="32"/>
          <w:szCs w:val="32"/>
        </w:rPr>
      </w:pPr>
      <w:hyperlink r:id="rId9" w:history="1">
        <w:r w:rsidRPr="00B74FBB">
          <w:rPr>
            <w:rStyle w:val="Lienhypertexte"/>
            <w:sz w:val="32"/>
            <w:szCs w:val="32"/>
          </w:rPr>
          <w:t>http://sonalom.wifeo.com/documents/APPATS-MER.pdf</w:t>
        </w:r>
      </w:hyperlink>
    </w:p>
    <w:p w:rsidR="00D0787E" w:rsidRPr="00B74FBB" w:rsidRDefault="00D0787E" w:rsidP="005860AC">
      <w:pPr>
        <w:pStyle w:val="NormalWeb"/>
        <w:rPr>
          <w:sz w:val="28"/>
          <w:szCs w:val="28"/>
        </w:rPr>
      </w:pPr>
      <w:r w:rsidRPr="00B74FBB">
        <w:rPr>
          <w:b/>
          <w:sz w:val="28"/>
          <w:szCs w:val="28"/>
        </w:rPr>
        <w:t>L</w:t>
      </w:r>
      <w:r w:rsidR="005860AC" w:rsidRPr="00B74FBB">
        <w:rPr>
          <w:b/>
          <w:sz w:val="28"/>
          <w:szCs w:val="28"/>
        </w:rPr>
        <w:t>a pèche aux leurres souples</w:t>
      </w:r>
    </w:p>
    <w:p w:rsidR="005860AC" w:rsidRPr="005860AC" w:rsidRDefault="005860AC" w:rsidP="005860AC">
      <w:pPr>
        <w:pStyle w:val="NormalWeb"/>
        <w:numPr>
          <w:ilvl w:val="0"/>
          <w:numId w:val="1"/>
        </w:numPr>
      </w:pPr>
      <w:r w:rsidRPr="005860AC">
        <w:t xml:space="preserve">Le matériel </w:t>
      </w:r>
    </w:p>
    <w:p w:rsidR="005860AC" w:rsidRPr="005860AC" w:rsidRDefault="005860AC" w:rsidP="005860AC">
      <w:pPr>
        <w:pStyle w:val="NormalWeb"/>
        <w:numPr>
          <w:ilvl w:val="0"/>
          <w:numId w:val="1"/>
        </w:numPr>
      </w:pPr>
      <w:r w:rsidRPr="005860AC">
        <w:t xml:space="preserve">La technique </w:t>
      </w:r>
    </w:p>
    <w:p w:rsidR="00B573E8" w:rsidRDefault="005860AC" w:rsidP="00B573E8">
      <w:pPr>
        <w:pStyle w:val="NormalWeb"/>
        <w:numPr>
          <w:ilvl w:val="0"/>
          <w:numId w:val="1"/>
        </w:numPr>
      </w:pPr>
      <w:r w:rsidRPr="005860AC">
        <w:t xml:space="preserve">Exemple de montage </w:t>
      </w:r>
    </w:p>
    <w:p w:rsidR="00BC6CEF" w:rsidRPr="00B573E8" w:rsidRDefault="00B573E8" w:rsidP="00B573E8">
      <w:pPr>
        <w:pStyle w:val="NormalWeb"/>
        <w:ind w:left="720"/>
        <w:rPr>
          <w:rStyle w:val="Lienhypertexte"/>
          <w:color w:val="auto"/>
          <w:u w:val="none"/>
        </w:rPr>
      </w:pPr>
      <w:hyperlink r:id="rId10" w:history="1">
        <w:r w:rsidR="00BC6CEF" w:rsidRPr="00B573E8">
          <w:rPr>
            <w:rStyle w:val="Lienhypertexte"/>
            <w:sz w:val="32"/>
            <w:szCs w:val="32"/>
          </w:rPr>
          <w:t>http://sonalom.wifeo.com/documents/LEURRES.pdf</w:t>
        </w:r>
      </w:hyperlink>
    </w:p>
    <w:p w:rsidR="00B74FBB" w:rsidRPr="005860AC" w:rsidRDefault="00B74FBB" w:rsidP="00B573E8">
      <w:pPr>
        <w:pStyle w:val="NormalWeb"/>
        <w:ind w:left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26B92F6F" wp14:editId="6648E6ED">
            <wp:extent cx="1567190" cy="779471"/>
            <wp:effectExtent l="0" t="0" r="0" b="1905"/>
            <wp:docPr id="3" name="il_fi" descr="http://www.jcpoiret.com/bapw/images/materiel/leurres/leurres_soup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cpoiret.com/bapw/images/materiel/leurres/leurres_souple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55" cy="78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3E8">
        <w:rPr>
          <w:sz w:val="32"/>
          <w:szCs w:val="32"/>
        </w:rPr>
        <w:t xml:space="preserve"> </w:t>
      </w:r>
      <w:r w:rsidR="00B573E8">
        <w:rPr>
          <w:noProof/>
        </w:rPr>
        <w:drawing>
          <wp:inline distT="0" distB="0" distL="0" distR="0" wp14:anchorId="1148C486" wp14:editId="729ECE30">
            <wp:extent cx="1726389" cy="847725"/>
            <wp:effectExtent l="0" t="0" r="7620" b="0"/>
            <wp:docPr id="4" name="Image 4" descr="ragot vit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got vital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38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3E8">
        <w:rPr>
          <w:sz w:val="32"/>
          <w:szCs w:val="32"/>
        </w:rPr>
        <w:t xml:space="preserve"> </w:t>
      </w:r>
      <w:r w:rsidR="00B573E8">
        <w:rPr>
          <w:noProof/>
        </w:rPr>
        <w:drawing>
          <wp:inline distT="0" distB="0" distL="0" distR="0" wp14:anchorId="3B75B97D" wp14:editId="68706A43">
            <wp:extent cx="1719263" cy="914400"/>
            <wp:effectExtent l="0" t="0" r="0" b="0"/>
            <wp:docPr id="5" name="Image 5" descr="mepps wave-e-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pps wave-e-tai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26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FBB" w:rsidRPr="005860AC" w:rsidSect="00423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877D0"/>
    <w:multiLevelType w:val="hybridMultilevel"/>
    <w:tmpl w:val="5460795C"/>
    <w:lvl w:ilvl="0" w:tplc="0114A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64"/>
    <w:rsid w:val="00051A0C"/>
    <w:rsid w:val="000C29B2"/>
    <w:rsid w:val="001058C0"/>
    <w:rsid w:val="001260F3"/>
    <w:rsid w:val="00176F80"/>
    <w:rsid w:val="00343764"/>
    <w:rsid w:val="003D530B"/>
    <w:rsid w:val="00423997"/>
    <w:rsid w:val="00496355"/>
    <w:rsid w:val="00524A35"/>
    <w:rsid w:val="005860AC"/>
    <w:rsid w:val="005C31C0"/>
    <w:rsid w:val="005C5708"/>
    <w:rsid w:val="006E7027"/>
    <w:rsid w:val="00780879"/>
    <w:rsid w:val="00814678"/>
    <w:rsid w:val="008E1F88"/>
    <w:rsid w:val="0097352C"/>
    <w:rsid w:val="00984A04"/>
    <w:rsid w:val="00992409"/>
    <w:rsid w:val="009E557E"/>
    <w:rsid w:val="00A65622"/>
    <w:rsid w:val="00A90E9C"/>
    <w:rsid w:val="00B20C31"/>
    <w:rsid w:val="00B573E8"/>
    <w:rsid w:val="00B74FBB"/>
    <w:rsid w:val="00B96C95"/>
    <w:rsid w:val="00BC6CEF"/>
    <w:rsid w:val="00C471D1"/>
    <w:rsid w:val="00CC1978"/>
    <w:rsid w:val="00D00050"/>
    <w:rsid w:val="00D0787E"/>
    <w:rsid w:val="00DA33EC"/>
    <w:rsid w:val="00E171B3"/>
    <w:rsid w:val="00E525AE"/>
    <w:rsid w:val="00E62B7B"/>
    <w:rsid w:val="00F1125B"/>
    <w:rsid w:val="00F5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C6CE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C6CE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nalom.wifeo.com/documents/vers-de-mer.pdf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onalom.wifeo.com/documents/LEURR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nalom.wifeo.com/documents/APPATS-ME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COURBARIAUX</dc:creator>
  <cp:lastModifiedBy>Bernard COURBARIAUX</cp:lastModifiedBy>
  <cp:revision>3</cp:revision>
  <dcterms:created xsi:type="dcterms:W3CDTF">2015-02-19T17:24:00Z</dcterms:created>
  <dcterms:modified xsi:type="dcterms:W3CDTF">2015-02-19T17:58:00Z</dcterms:modified>
</cp:coreProperties>
</file>